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F3B98" w:rsidRDefault="00024710" w:rsidP="005B1EC8">
      <w:pPr>
        <w:jc w:val="center"/>
        <w:rPr>
          <w:b/>
        </w:rPr>
      </w:pPr>
      <w:r w:rsidRPr="00DF3B98">
        <w:rPr>
          <w:b/>
        </w:rPr>
        <w:t>КРАТКАЯ АННОТАЦИЯ</w:t>
      </w:r>
    </w:p>
    <w:p w:rsidR="00237F59" w:rsidRDefault="00BB159E" w:rsidP="00C03DC6">
      <w:pPr>
        <w:jc w:val="center"/>
        <w:rPr>
          <w:b/>
        </w:rPr>
      </w:pPr>
      <w:r w:rsidRPr="003A1C4B">
        <w:rPr>
          <w:b/>
        </w:rPr>
        <w:t xml:space="preserve"> «</w:t>
      </w:r>
      <w:r w:rsidR="003E10B8" w:rsidRPr="003E10B8">
        <w:rPr>
          <w:b/>
        </w:rPr>
        <w:t>Внутрифирменное планирование</w:t>
      </w:r>
      <w:r w:rsidR="00FE155C" w:rsidRPr="003A1C4B">
        <w:rPr>
          <w:b/>
        </w:rPr>
        <w:t xml:space="preserve">» </w:t>
      </w:r>
    </w:p>
    <w:p w:rsidR="006749D2" w:rsidRPr="00DF3B98" w:rsidRDefault="006749D2" w:rsidP="00C03DC6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Название специализированного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296A9B" w:rsidRDefault="003E10B8" w:rsidP="003E10B8">
            <w:pPr>
              <w:spacing w:line="216" w:lineRule="exact"/>
              <w:jc w:val="center"/>
              <w:rPr>
                <w:b/>
              </w:rPr>
            </w:pPr>
            <w:r>
              <w:rPr>
                <w:b/>
              </w:rPr>
              <w:t>Модуль «</w:t>
            </w:r>
            <w:r w:rsidR="006749D2" w:rsidRPr="006749D2">
              <w:rPr>
                <w:b/>
              </w:rPr>
              <w:t>Планирование и управление организацией</w:t>
            </w:r>
            <w:r>
              <w:rPr>
                <w:b/>
              </w:rPr>
              <w:t>»</w:t>
            </w:r>
            <w:r w:rsidR="006749D2" w:rsidRPr="006749D2">
              <w:rPr>
                <w:b/>
              </w:rPr>
              <w:t xml:space="preserve"> </w:t>
            </w:r>
            <w:r w:rsidR="002D1939" w:rsidRPr="002D1939">
              <w:rPr>
                <w:b/>
              </w:rPr>
              <w:t>«</w:t>
            </w:r>
            <w:r w:rsidRPr="003E10B8">
              <w:rPr>
                <w:b/>
              </w:rPr>
              <w:t>Внутрифирменное планирование</w:t>
            </w:r>
            <w:r w:rsidR="002D1939" w:rsidRPr="002D1939">
              <w:rPr>
                <w:b/>
              </w:rPr>
              <w:t>»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Специальность</w:t>
            </w:r>
          </w:p>
        </w:tc>
        <w:tc>
          <w:tcPr>
            <w:tcW w:w="6946" w:type="dxa"/>
          </w:tcPr>
          <w:p w:rsidR="00C56AC3" w:rsidRPr="000D69D9" w:rsidRDefault="000D69D9" w:rsidP="00FC3FEA">
            <w:pPr>
              <w:spacing w:line="216" w:lineRule="exact"/>
            </w:pPr>
            <w:r w:rsidRPr="000D69D9">
              <w:t>1-25 01 07 «Экономика и управление на предприятии»</w:t>
            </w:r>
            <w:r w:rsidR="002D1939">
              <w:t xml:space="preserve"> 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Курс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EB40A9" w:rsidRDefault="002D1939" w:rsidP="00FC3FEA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Семестр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2D1939" w:rsidP="00FC3FEA">
            <w:pPr>
              <w:spacing w:line="216" w:lineRule="exact"/>
              <w:jc w:val="both"/>
            </w:pPr>
            <w:r>
              <w:t>6</w:t>
            </w:r>
          </w:p>
        </w:tc>
      </w:tr>
      <w:tr w:rsidR="00C56AC3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Трудоемкость в зачетных единицах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5D30CF" w:rsidRDefault="003E10B8" w:rsidP="003F041F">
            <w:pPr>
              <w:spacing w:line="216" w:lineRule="exact"/>
              <w:rPr>
                <w:color w:val="FF0000"/>
                <w:lang w:val="en-US"/>
              </w:rPr>
            </w:pPr>
            <w:r>
              <w:t>5</w:t>
            </w:r>
          </w:p>
        </w:tc>
      </w:tr>
      <w:tr w:rsidR="002D1939" w:rsidRPr="00DF3B98" w:rsidTr="00BF26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Степень, звание, ФИО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Default="002D1939" w:rsidP="002D1939">
            <w:pPr>
              <w:jc w:val="both"/>
            </w:pPr>
            <w:r>
              <w:t>ст. преподаватель, магистр экономики и управления</w:t>
            </w:r>
          </w:p>
          <w:p w:rsidR="002D1939" w:rsidRPr="00DF3B98" w:rsidRDefault="002D1939" w:rsidP="002D1939">
            <w:pPr>
              <w:jc w:val="both"/>
            </w:pPr>
            <w:r>
              <w:t xml:space="preserve"> </w:t>
            </w:r>
            <w:proofErr w:type="spellStart"/>
            <w:r>
              <w:t>Шебанова</w:t>
            </w:r>
            <w:proofErr w:type="spellEnd"/>
            <w:r>
              <w:t xml:space="preserve"> Анна Викторовна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Цель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3E10B8" w:rsidP="00296A9B">
            <w:pPr>
              <w:jc w:val="both"/>
            </w:pPr>
            <w:r>
              <w:t>Формирование теоретических знаний и навыков выбора и обоснования альтернативных вариантов функционирования и развития организации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proofErr w:type="spellStart"/>
            <w:r w:rsidRPr="00DF3B98">
              <w:t>Пререквизиты</w:t>
            </w:r>
            <w:proofErr w:type="spellEnd"/>
          </w:p>
          <w:p w:rsidR="00331345" w:rsidRPr="00DF3B98" w:rsidRDefault="00331345" w:rsidP="00331345">
            <w:pPr>
              <w:spacing w:line="216" w:lineRule="exact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3E10B8" w:rsidP="00296A9B">
            <w:pPr>
              <w:jc w:val="both"/>
            </w:pPr>
            <w:r>
              <w:t>микроэкономика, экономи</w:t>
            </w:r>
            <w:bookmarkStart w:id="0" w:name="_GoBack"/>
            <w:bookmarkEnd w:id="0"/>
            <w:r>
              <w:t>ка организации, менеджмент</w:t>
            </w:r>
          </w:p>
        </w:tc>
      </w:tr>
      <w:tr w:rsidR="00296A9B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Содержание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B" w:rsidRPr="00296A9B" w:rsidRDefault="003E10B8" w:rsidP="003E10B8">
            <w:pPr>
              <w:pStyle w:val="20"/>
              <w:shd w:val="clear" w:color="auto" w:fill="auto"/>
              <w:spacing w:before="0" w:after="0" w:line="240" w:lineRule="auto"/>
              <w:ind w:right="2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на предприятии (фирме), плановые расчеты и показатели, планирование потенциала предприятия (фирмы), планирование производства и реализации продукции, социально-трудовое планирование, финансовое планирование,  бизнес-планирование проектов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Рекомендуемая литература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B8" w:rsidRDefault="003E10B8" w:rsidP="003E10B8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Алексейчева</w:t>
            </w:r>
            <w:proofErr w:type="spellEnd"/>
            <w:r>
              <w:rPr>
                <w:sz w:val="24"/>
                <w:szCs w:val="24"/>
              </w:rPr>
              <w:t xml:space="preserve">, Е.Ю. Экономика организации (предприятия): учебник для бакалавров / Е.Ю. </w:t>
            </w:r>
            <w:proofErr w:type="spellStart"/>
            <w:r>
              <w:rPr>
                <w:sz w:val="24"/>
                <w:szCs w:val="24"/>
              </w:rPr>
              <w:t>Алексейчева</w:t>
            </w:r>
            <w:proofErr w:type="spellEnd"/>
            <w:r w:rsidR="00B4699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B4699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5-е изд. –  </w:t>
            </w:r>
            <w:proofErr w:type="spellStart"/>
            <w:r>
              <w:rPr>
                <w:sz w:val="24"/>
                <w:szCs w:val="24"/>
              </w:rPr>
              <w:t>М.:</w:t>
            </w:r>
            <w:r w:rsidR="00B4699B">
              <w:rPr>
                <w:sz w:val="24"/>
                <w:szCs w:val="24"/>
              </w:rPr>
              <w:t>дашков</w:t>
            </w:r>
            <w:proofErr w:type="spellEnd"/>
            <w:r w:rsidR="00B4699B">
              <w:rPr>
                <w:sz w:val="24"/>
                <w:szCs w:val="24"/>
              </w:rPr>
              <w:t xml:space="preserve"> и К, 2021. – 290 </w:t>
            </w:r>
            <w:proofErr w:type="gramStart"/>
            <w:r w:rsidR="00B4699B">
              <w:rPr>
                <w:sz w:val="24"/>
                <w:szCs w:val="24"/>
              </w:rPr>
              <w:t>с</w:t>
            </w:r>
            <w:proofErr w:type="gramEnd"/>
            <w:r w:rsidR="00B4699B">
              <w:rPr>
                <w:sz w:val="24"/>
                <w:szCs w:val="24"/>
              </w:rPr>
              <w:t>.</w:t>
            </w:r>
          </w:p>
          <w:p w:rsidR="00296A9B" w:rsidRPr="00296A9B" w:rsidRDefault="003E10B8" w:rsidP="003E10B8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Афитов</w:t>
            </w:r>
            <w:proofErr w:type="spellEnd"/>
            <w:r>
              <w:rPr>
                <w:sz w:val="24"/>
                <w:szCs w:val="24"/>
              </w:rPr>
              <w:t>, Э.А.</w:t>
            </w:r>
            <w:r w:rsidR="00296A9B" w:rsidRPr="00296A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Планирование на предприятии: учеб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особие</w:t>
            </w:r>
            <w:r w:rsidR="00296A9B" w:rsidRPr="00296A9B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</w:rPr>
              <w:t xml:space="preserve">Э.А. </w:t>
            </w:r>
            <w:proofErr w:type="spellStart"/>
            <w:r>
              <w:rPr>
                <w:sz w:val="24"/>
                <w:szCs w:val="24"/>
              </w:rPr>
              <w:t>Афитов</w:t>
            </w:r>
            <w:proofErr w:type="spellEnd"/>
            <w:r w:rsidR="00296A9B" w:rsidRPr="00296A9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="00296A9B" w:rsidRPr="00296A9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Мн.</w:t>
            </w:r>
            <w:proofErr w:type="gramStart"/>
            <w:r>
              <w:rPr>
                <w:sz w:val="24"/>
                <w:szCs w:val="24"/>
              </w:rPr>
              <w:t>:В</w:t>
            </w:r>
            <w:proofErr w:type="gramEnd"/>
            <w:r>
              <w:rPr>
                <w:sz w:val="24"/>
                <w:szCs w:val="24"/>
              </w:rPr>
              <w:t>ыш.школа</w:t>
            </w:r>
            <w:proofErr w:type="spellEnd"/>
            <w:r w:rsidR="00296A9B" w:rsidRPr="00296A9B">
              <w:rPr>
                <w:sz w:val="24"/>
                <w:szCs w:val="24"/>
              </w:rPr>
              <w:t>, 201</w:t>
            </w:r>
            <w:r>
              <w:rPr>
                <w:sz w:val="24"/>
                <w:szCs w:val="24"/>
              </w:rPr>
              <w:t>0</w:t>
            </w:r>
            <w:r w:rsidR="00296A9B" w:rsidRPr="00296A9B">
              <w:rPr>
                <w:sz w:val="24"/>
                <w:szCs w:val="24"/>
              </w:rPr>
              <w:t>. - 382 c.</w:t>
            </w:r>
          </w:p>
          <w:p w:rsidR="00331345" w:rsidRPr="00296A9B" w:rsidRDefault="003E10B8" w:rsidP="003E10B8">
            <w:pPr>
              <w:pStyle w:val="aa"/>
              <w:numPr>
                <w:ilvl w:val="0"/>
                <w:numId w:val="21"/>
              </w:numPr>
              <w:tabs>
                <w:tab w:val="left" w:pos="210"/>
              </w:tabs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Басовский</w:t>
            </w:r>
            <w:proofErr w:type="spellEnd"/>
            <w:r>
              <w:rPr>
                <w:sz w:val="24"/>
                <w:szCs w:val="24"/>
              </w:rPr>
              <w:t>, Л.Е. Прогнозирование и планирование в условиях рынка: учеб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особие / Л.Е. </w:t>
            </w:r>
            <w:proofErr w:type="spellStart"/>
            <w:r>
              <w:rPr>
                <w:sz w:val="24"/>
                <w:szCs w:val="24"/>
              </w:rPr>
              <w:t>Басовский</w:t>
            </w:r>
            <w:proofErr w:type="spellEnd"/>
            <w:r>
              <w:rPr>
                <w:sz w:val="24"/>
                <w:szCs w:val="24"/>
              </w:rPr>
              <w:t>. – М.:ИНФРА-М,</w:t>
            </w:r>
            <w:r w:rsidR="003744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2013. – 260 с.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Методы преподавания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AB12C7" w:rsidRDefault="00331345" w:rsidP="00AB12C7">
            <w:r w:rsidRPr="00AB12C7">
              <w:t>Диалогический, практический, сравнительный, проблемный, обобщающий, аналитический.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Язык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русский</w:t>
            </w:r>
          </w:p>
        </w:tc>
      </w:tr>
    </w:tbl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F12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1EFE"/>
    <w:multiLevelType w:val="hybridMultilevel"/>
    <w:tmpl w:val="F38A8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4106FB"/>
    <w:multiLevelType w:val="multilevel"/>
    <w:tmpl w:val="E4CC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4"/>
  </w:num>
  <w:num w:numId="5">
    <w:abstractNumId w:val="1"/>
  </w:num>
  <w:num w:numId="6">
    <w:abstractNumId w:val="18"/>
  </w:num>
  <w:num w:numId="7">
    <w:abstractNumId w:val="24"/>
  </w:num>
  <w:num w:numId="8">
    <w:abstractNumId w:val="19"/>
  </w:num>
  <w:num w:numId="9">
    <w:abstractNumId w:val="12"/>
  </w:num>
  <w:num w:numId="10">
    <w:abstractNumId w:val="8"/>
  </w:num>
  <w:num w:numId="11">
    <w:abstractNumId w:val="23"/>
  </w:num>
  <w:num w:numId="12">
    <w:abstractNumId w:val="13"/>
  </w:num>
  <w:num w:numId="13">
    <w:abstractNumId w:val="3"/>
  </w:num>
  <w:num w:numId="14">
    <w:abstractNumId w:val="9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1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20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D69D9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06B1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6A9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939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475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10B8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0689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49D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B1BCE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2C7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4699B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B6D1B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A7D91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28E6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12">
    <w:name w:val="Основной текст1"/>
    <w:basedOn w:val="ae"/>
    <w:rsid w:val="00AB12C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2023-10-31T12:18:00Z</dcterms:created>
  <dcterms:modified xsi:type="dcterms:W3CDTF">2023-10-31T12:18:00Z</dcterms:modified>
</cp:coreProperties>
</file>